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napToGrid w:val="0"/>
        <w:spacing w:line="560" w:lineRule="exact"/>
        <w:jc w:val="center"/>
        <w:rPr>
          <w:rFonts w:eastAsia="方正小标宋_GBK"/>
          <w:b/>
          <w:bCs/>
          <w:sz w:val="30"/>
          <w:szCs w:val="30"/>
        </w:rPr>
      </w:pPr>
      <w:bookmarkStart w:id="0" w:name="_GoBack"/>
      <w:r>
        <w:rPr>
          <w:rFonts w:eastAsia="方正小标宋_GBK"/>
          <w:sz w:val="44"/>
          <w:szCs w:val="44"/>
        </w:rPr>
        <w:t>201</w:t>
      </w:r>
      <w:r>
        <w:rPr>
          <w:rFonts w:hint="eastAsia" w:eastAsia="方正小标宋_GBK"/>
          <w:sz w:val="44"/>
          <w:szCs w:val="44"/>
          <w:lang w:val="en-US" w:eastAsia="zh-CN"/>
        </w:rPr>
        <w:t>8</w:t>
      </w:r>
      <w:r>
        <w:rPr>
          <w:rFonts w:hint="eastAsia" w:eastAsia="方正小标宋_GBK" w:cs="方正小标宋_GBK"/>
          <w:sz w:val="44"/>
          <w:szCs w:val="44"/>
        </w:rPr>
        <w:t>年度绩效考评指标完成情况自评表（</w:t>
      </w:r>
      <w:r>
        <w:rPr>
          <w:rFonts w:hint="eastAsia" w:eastAsia="方正小标宋_GBK" w:cs="方正小标宋_GBK"/>
          <w:sz w:val="32"/>
          <w:szCs w:val="32"/>
        </w:rPr>
        <w:t>式样</w:t>
      </w:r>
      <w:r>
        <w:rPr>
          <w:rFonts w:hint="eastAsia" w:eastAsia="方正小标宋_GBK" w:cs="方正小标宋_GBK"/>
          <w:sz w:val="44"/>
          <w:szCs w:val="44"/>
        </w:rPr>
        <w:t>）</w:t>
      </w:r>
    </w:p>
    <w:bookmarkEnd w:id="0"/>
    <w:p>
      <w:pPr>
        <w:autoSpaceDE w:val="0"/>
        <w:autoSpaceDN w:val="0"/>
        <w:adjustRightInd w:val="0"/>
        <w:spacing w:line="160" w:lineRule="exact"/>
        <w:rPr>
          <w:rFonts w:ascii="方正仿宋_GBK" w:hAnsi="方正仿宋_GBK" w:eastAsia="方正仿宋_GBK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ind w:firstLine="360" w:firstLineChars="150"/>
      </w:pPr>
      <w:r>
        <w:rPr>
          <w:rFonts w:hint="eastAsia" w:eastAsia="仿宋_GB2312" w:cs="仿宋_GB2312"/>
          <w:sz w:val="24"/>
          <w:szCs w:val="24"/>
        </w:rPr>
        <w:t>填报科室（盖章）：</w:t>
      </w:r>
      <w:r>
        <w:rPr>
          <w:rFonts w:ascii="方正仿宋_GBK" w:hAnsi="方正仿宋_GBK" w:eastAsia="方正仿宋_GBK" w:cs="方正仿宋_GBK"/>
          <w:sz w:val="24"/>
          <w:szCs w:val="24"/>
        </w:rPr>
        <w:t xml:space="preserve">                                          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填报时间：</w:t>
      </w:r>
      <w:r>
        <w:rPr>
          <w:rFonts w:ascii="方正仿宋_GBK" w:hAnsi="方正仿宋_GBK" w:eastAsia="方正仿宋_GBK" w:cs="方正仿宋_GBK"/>
          <w:sz w:val="24"/>
          <w:szCs w:val="24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年</w:t>
      </w:r>
      <w:r>
        <w:rPr>
          <w:rFonts w:ascii="方正仿宋_GBK" w:hAnsi="方正仿宋_GBK" w:eastAsia="方正仿宋_GBK" w:cs="方正仿宋_GBK"/>
          <w:sz w:val="24"/>
          <w:szCs w:val="24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月</w:t>
      </w:r>
      <w:r>
        <w:rPr>
          <w:rFonts w:ascii="方正仿宋_GBK" w:hAnsi="方正仿宋_GBK" w:eastAsia="方正仿宋_GBK" w:cs="方正仿宋_GBK"/>
          <w:sz w:val="24"/>
          <w:szCs w:val="24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日</w:t>
      </w:r>
    </w:p>
    <w:tbl>
      <w:tblPr>
        <w:tblStyle w:val="5"/>
        <w:tblW w:w="138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185"/>
        <w:gridCol w:w="630"/>
        <w:gridCol w:w="4740"/>
        <w:gridCol w:w="1515"/>
        <w:gridCol w:w="855"/>
        <w:gridCol w:w="3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  <w:jc w:val="center"/>
        </w:trPr>
        <w:tc>
          <w:tcPr>
            <w:tcW w:w="1037" w:type="dxa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-107" w:leftChars="-51" w:right="-69" w:rightChars="-33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>
              <w:rPr>
                <w:rFonts w:hint="eastAsia" w:ascii="黑体" w:eastAsia="黑体" w:cs="黑体"/>
                <w:spacing w:val="-12"/>
                <w:sz w:val="24"/>
                <w:szCs w:val="24"/>
              </w:rPr>
              <w:t>二级指标</w:t>
            </w:r>
          </w:p>
        </w:tc>
        <w:tc>
          <w:tcPr>
            <w:tcW w:w="1185" w:type="dxa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-107" w:leftChars="-51" w:right="-69" w:rightChars="-33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>
              <w:rPr>
                <w:rFonts w:hint="eastAsia" w:ascii="黑体" w:eastAsia="黑体" w:cs="黑体"/>
                <w:spacing w:val="-12"/>
                <w:sz w:val="24"/>
                <w:szCs w:val="24"/>
              </w:rPr>
              <w:t>三级指标</w:t>
            </w:r>
          </w:p>
        </w:tc>
        <w:tc>
          <w:tcPr>
            <w:tcW w:w="630" w:type="dxa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-107" w:leftChars="-51" w:right="-107" w:rightChars="-51"/>
              <w:jc w:val="center"/>
              <w:rPr>
                <w:rFonts w:asci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eastAsia="黑体" w:cs="黑体"/>
                <w:spacing w:val="-20"/>
                <w:sz w:val="24"/>
                <w:szCs w:val="24"/>
              </w:rPr>
              <w:t>分值</w:t>
            </w:r>
          </w:p>
        </w:tc>
        <w:tc>
          <w:tcPr>
            <w:tcW w:w="4740" w:type="dxa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评分标准</w:t>
            </w: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eastAsia="黑体" w:cs="黑体"/>
                <w:spacing w:val="-20"/>
                <w:sz w:val="24"/>
                <w:szCs w:val="24"/>
              </w:rPr>
              <w:t>评分理由</w:t>
            </w:r>
          </w:p>
        </w:tc>
        <w:tc>
          <w:tcPr>
            <w:tcW w:w="855" w:type="dxa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-178" w:leftChars="-85" w:right="-107" w:rightChars="-51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>
              <w:rPr>
                <w:rFonts w:hint="eastAsia" w:ascii="黑体" w:eastAsia="黑体" w:cs="黑体"/>
                <w:spacing w:val="-12"/>
                <w:sz w:val="24"/>
                <w:szCs w:val="24"/>
              </w:rPr>
              <w:t>自评分</w:t>
            </w:r>
          </w:p>
        </w:tc>
        <w:tc>
          <w:tcPr>
            <w:tcW w:w="3871" w:type="dxa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-178" w:leftChars="-85" w:right="-107" w:rightChars="-51"/>
              <w:jc w:val="center"/>
              <w:rPr>
                <w:rFonts w:ascii="黑体" w:eastAsia="黑体"/>
                <w:spacing w:val="-12"/>
                <w:sz w:val="24"/>
                <w:szCs w:val="24"/>
              </w:rPr>
            </w:pPr>
            <w:r>
              <w:rPr>
                <w:rFonts w:hint="eastAsia" w:ascii="黑体" w:eastAsia="黑体" w:cs="黑体"/>
                <w:spacing w:val="-12"/>
                <w:sz w:val="24"/>
                <w:szCs w:val="24"/>
              </w:rPr>
              <w:t>台账目录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spacing w:line="30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（一）……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63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1515" w:type="dxa"/>
            <w:vAlign w:val="center"/>
          </w:tcPr>
          <w:p>
            <w:pPr>
              <w:spacing w:line="300" w:lineRule="exact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871" w:type="dxa"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>
            <w:pPr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871" w:type="dxa"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>
            <w:pPr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871" w:type="dxa"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>
            <w:pPr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871" w:type="dxa"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>
            <w:pPr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871" w:type="dxa"/>
            <w:vAlign w:val="center"/>
          </w:tcPr>
          <w:p>
            <w:pPr>
              <w:widowControl/>
              <w:spacing w:line="26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3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合计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2796" w:type="dxa"/>
            <w:gridSpan w:val="6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600" w:firstLineChars="250"/>
        <w:rPr>
          <w:rFonts w:eastAsia="仿宋_GB2312"/>
        </w:rPr>
      </w:pPr>
      <w:r>
        <w:rPr>
          <w:rFonts w:hint="eastAsia" w:eastAsia="仿宋_GB2312" w:cs="仿宋_GB2312"/>
          <w:sz w:val="24"/>
          <w:szCs w:val="24"/>
        </w:rPr>
        <w:t>分管领导：</w:t>
      </w:r>
      <w:r>
        <w:rPr>
          <w:rFonts w:eastAsia="仿宋_GB2312"/>
          <w:sz w:val="24"/>
          <w:szCs w:val="24"/>
        </w:rPr>
        <w:t xml:space="preserve">                               </w:t>
      </w:r>
      <w:r>
        <w:rPr>
          <w:rFonts w:hint="eastAsia" w:eastAsia="仿宋_GB2312" w:cs="仿宋_GB2312"/>
          <w:sz w:val="24"/>
          <w:szCs w:val="24"/>
        </w:rPr>
        <w:t>科室负责人：</w:t>
      </w:r>
      <w:r>
        <w:rPr>
          <w:rFonts w:eastAsia="仿宋_GB2312"/>
          <w:sz w:val="24"/>
          <w:szCs w:val="24"/>
        </w:rPr>
        <w:t xml:space="preserve">                              </w:t>
      </w:r>
      <w:r>
        <w:rPr>
          <w:rFonts w:hint="eastAsia" w:eastAsia="仿宋_GB2312" w:cs="仿宋_GB2312"/>
          <w:sz w:val="24"/>
          <w:szCs w:val="24"/>
        </w:rPr>
        <w:t>填报人：</w:t>
      </w:r>
      <w:r>
        <w:rPr>
          <w:rFonts w:eastAsia="仿宋_GB2312"/>
          <w:sz w:val="24"/>
          <w:szCs w:val="24"/>
        </w:rPr>
        <w:t xml:space="preserve">           </w:t>
      </w:r>
    </w:p>
    <w:p>
      <w:pPr>
        <w:sectPr>
          <w:pgSz w:w="16838" w:h="11906" w:orient="landscape"/>
          <w:pgMar w:top="1587" w:right="1304" w:bottom="1304" w:left="1304" w:header="851" w:footer="1361" w:gutter="0"/>
          <w:pgNumType w:fmt="numberInDash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36896"/>
    <w:rsid w:val="7C83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2019-03-05T08:01:00Z</dcterms:created>
  <dc:creator>Administrator</dc:creator>
  <cp:lastModifiedBy>Administrator</cp:lastModifiedBy>
  <dcterms:modified xsi:type="dcterms:W3CDTF">2019-03-05T08:01:54Z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