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206C" w:rsidRPr="00F113AD" w:rsidRDefault="008F206C" w:rsidP="008F206C">
      <w:pPr>
        <w:shd w:val="solid" w:color="FFFFFF" w:fill="auto"/>
        <w:autoSpaceDN w:val="0"/>
        <w:spacing w:line="586" w:lineRule="exact"/>
        <w:jc w:val="center"/>
        <w:rPr>
          <w:rFonts w:ascii="方正小标宋_GBK" w:eastAsia="方正小标宋_GBK" w:hAnsi="宋体" w:hint="eastAsia"/>
          <w:color w:val="000000"/>
          <w:sz w:val="18"/>
          <w:shd w:val="clear" w:color="auto" w:fill="FFFFFF"/>
        </w:rPr>
      </w:pPr>
      <w:r w:rsidRPr="00F113AD">
        <w:rPr>
          <w:rFonts w:ascii="方正小标宋_GBK" w:eastAsia="方正小标宋_GBK" w:hint="eastAsia"/>
          <w:color w:val="000000"/>
          <w:sz w:val="44"/>
          <w:shd w:val="clear" w:color="auto" w:fill="FFFFFF"/>
        </w:rPr>
        <w:t>桂林市审计局</w:t>
      </w:r>
    </w:p>
    <w:p w:rsidR="008F206C" w:rsidRPr="00F113AD" w:rsidRDefault="008F206C" w:rsidP="008F206C">
      <w:pPr>
        <w:shd w:val="solid" w:color="FFFFFF" w:fill="auto"/>
        <w:autoSpaceDN w:val="0"/>
        <w:spacing w:line="586" w:lineRule="exact"/>
        <w:jc w:val="center"/>
        <w:rPr>
          <w:rFonts w:ascii="方正小标宋_GBK" w:eastAsia="方正小标宋_GBK" w:hAnsi="宋体" w:hint="eastAsia"/>
          <w:color w:val="000000"/>
          <w:sz w:val="18"/>
          <w:shd w:val="clear" w:color="auto" w:fill="FFFFFF"/>
        </w:rPr>
      </w:pPr>
      <w:r w:rsidRPr="00F113AD">
        <w:rPr>
          <w:rFonts w:ascii="方正小标宋_GBK" w:eastAsia="方正小标宋_GBK" w:hint="eastAsia"/>
          <w:color w:val="000000"/>
          <w:sz w:val="44"/>
          <w:shd w:val="clear" w:color="auto" w:fill="FFFFFF"/>
        </w:rPr>
        <w:t>普法依法治理领导小组办公室职责</w:t>
      </w:r>
    </w:p>
    <w:p w:rsidR="008F206C" w:rsidRPr="00F113AD" w:rsidRDefault="008F206C" w:rsidP="008F206C">
      <w:pPr>
        <w:shd w:val="solid" w:color="FFFFFF" w:fill="auto"/>
        <w:autoSpaceDN w:val="0"/>
        <w:spacing w:line="586" w:lineRule="exact"/>
        <w:jc w:val="left"/>
        <w:rPr>
          <w:rFonts w:ascii="方正小标宋_GBK" w:eastAsia="方正小标宋_GBK" w:hAnsi="宋体" w:hint="eastAsia"/>
          <w:color w:val="000000"/>
          <w:sz w:val="18"/>
          <w:shd w:val="clear" w:color="auto" w:fill="FFFFFF"/>
        </w:rPr>
      </w:pPr>
      <w:r w:rsidRPr="00F113AD">
        <w:rPr>
          <w:rFonts w:ascii="方正小标宋_GBK" w:eastAsia="方正小标宋_GBK" w:hint="eastAsia"/>
          <w:color w:val="000000"/>
          <w:sz w:val="32"/>
          <w:shd w:val="clear" w:color="auto" w:fill="FFFFFF"/>
        </w:rPr>
        <w:t xml:space="preserve"> </w:t>
      </w:r>
    </w:p>
    <w:p w:rsidR="008F206C" w:rsidRPr="00F113AD" w:rsidRDefault="008F206C" w:rsidP="008F206C">
      <w:pPr>
        <w:shd w:val="solid" w:color="FFFFFF" w:fill="auto"/>
        <w:autoSpaceDN w:val="0"/>
        <w:spacing w:line="586" w:lineRule="exact"/>
        <w:ind w:firstLine="640"/>
        <w:jc w:val="left"/>
        <w:rPr>
          <w:rFonts w:ascii="仿宋_GB2312" w:eastAsia="仿宋_GB2312" w:hAnsi="宋体" w:hint="eastAsia"/>
          <w:color w:val="000000"/>
          <w:sz w:val="18"/>
          <w:shd w:val="clear" w:color="auto" w:fill="FFFFFF"/>
        </w:rPr>
      </w:pPr>
      <w:r w:rsidRPr="00F113AD">
        <w:rPr>
          <w:rFonts w:ascii="仿宋_GB2312" w:eastAsia="仿宋_GB2312" w:hint="eastAsia"/>
          <w:color w:val="000000"/>
          <w:sz w:val="32"/>
          <w:shd w:val="clear" w:color="auto" w:fill="FFFFFF"/>
        </w:rPr>
        <w:t>桂林市审计局普法依法治理领导小组办公室是普法依法治理领导小组(下称领导小组)</w:t>
      </w:r>
      <w:r>
        <w:rPr>
          <w:rFonts w:ascii="仿宋_GB2312" w:eastAsia="仿宋_GB2312" w:hint="eastAsia"/>
          <w:color w:val="000000"/>
          <w:sz w:val="32"/>
          <w:shd w:val="clear" w:color="auto" w:fill="FFFFFF"/>
        </w:rPr>
        <w:t>的办事机构，由法规计划科人员负责办理领导小组的日常工作。</w:t>
      </w:r>
      <w:r w:rsidRPr="00F113AD">
        <w:rPr>
          <w:rFonts w:ascii="仿宋_GB2312" w:eastAsia="仿宋_GB2312" w:hint="eastAsia"/>
          <w:color w:val="000000"/>
          <w:sz w:val="32"/>
          <w:shd w:val="clear" w:color="auto" w:fill="FFFFFF"/>
        </w:rPr>
        <w:t>主要职责有：</w:t>
      </w:r>
    </w:p>
    <w:p w:rsidR="008F206C" w:rsidRPr="00F113AD" w:rsidRDefault="008F206C" w:rsidP="008F206C">
      <w:pPr>
        <w:shd w:val="solid" w:color="FFFFFF" w:fill="auto"/>
        <w:autoSpaceDN w:val="0"/>
        <w:spacing w:line="586" w:lineRule="exact"/>
        <w:ind w:firstLine="643"/>
        <w:jc w:val="left"/>
        <w:rPr>
          <w:rFonts w:ascii="仿宋_GB2312" w:eastAsia="仿宋_GB2312" w:hAnsi="宋体" w:hint="eastAsia"/>
          <w:color w:val="000000"/>
          <w:sz w:val="18"/>
          <w:shd w:val="clear" w:color="auto" w:fill="FFFFFF"/>
        </w:rPr>
      </w:pPr>
      <w:r w:rsidRPr="00F113AD">
        <w:rPr>
          <w:rFonts w:ascii="仿宋_GB2312" w:eastAsia="仿宋_GB2312" w:hint="eastAsia"/>
          <w:b/>
          <w:color w:val="000000"/>
          <w:sz w:val="32"/>
          <w:shd w:val="clear" w:color="auto" w:fill="FFFFFF"/>
        </w:rPr>
        <w:t xml:space="preserve">第一条 </w:t>
      </w:r>
      <w:r w:rsidRPr="00F113AD">
        <w:rPr>
          <w:rFonts w:ascii="仿宋_GB2312" w:eastAsia="仿宋_GB2312" w:hint="eastAsia"/>
          <w:color w:val="000000"/>
          <w:sz w:val="32"/>
          <w:shd w:val="clear" w:color="auto" w:fill="FFFFFF"/>
        </w:rPr>
        <w:t>组织实施法制宣传教育规划、计划，指导、协调</w:t>
      </w:r>
      <w:r w:rsidRPr="006B05A6">
        <w:rPr>
          <w:rFonts w:ascii="仿宋_GB2312" w:eastAsia="仿宋_GB2312" w:hAnsi="Arial" w:cs="Arial"/>
          <w:color w:val="1B1B1B"/>
          <w:sz w:val="32"/>
          <w:szCs w:val="32"/>
        </w:rPr>
        <w:t>局机关各科室，公共投资项目审计中心</w:t>
      </w:r>
      <w:r w:rsidRPr="00F113AD">
        <w:rPr>
          <w:rFonts w:ascii="仿宋_GB2312" w:eastAsia="仿宋_GB2312" w:hint="eastAsia"/>
          <w:color w:val="000000"/>
          <w:sz w:val="32"/>
          <w:shd w:val="clear" w:color="auto" w:fill="FFFFFF"/>
        </w:rPr>
        <w:t>开展普法依法治理工作。</w:t>
      </w:r>
    </w:p>
    <w:p w:rsidR="008F206C" w:rsidRPr="00F113AD" w:rsidRDefault="008F206C" w:rsidP="008F206C">
      <w:pPr>
        <w:shd w:val="solid" w:color="FFFFFF" w:fill="auto"/>
        <w:autoSpaceDN w:val="0"/>
        <w:spacing w:line="586" w:lineRule="exact"/>
        <w:ind w:firstLine="643"/>
        <w:jc w:val="left"/>
        <w:rPr>
          <w:rFonts w:ascii="仿宋_GB2312" w:eastAsia="仿宋_GB2312" w:hAnsi="宋体" w:hint="eastAsia"/>
          <w:color w:val="000000"/>
          <w:sz w:val="18"/>
          <w:shd w:val="clear" w:color="auto" w:fill="FFFFFF"/>
        </w:rPr>
      </w:pPr>
      <w:r w:rsidRPr="00F113AD">
        <w:rPr>
          <w:rFonts w:ascii="仿宋_GB2312" w:eastAsia="仿宋_GB2312" w:hint="eastAsia"/>
          <w:b/>
          <w:color w:val="000000"/>
          <w:sz w:val="32"/>
          <w:shd w:val="clear" w:color="auto" w:fill="FFFFFF"/>
        </w:rPr>
        <w:t xml:space="preserve">第二条 </w:t>
      </w:r>
      <w:r w:rsidRPr="00F113AD">
        <w:rPr>
          <w:rFonts w:ascii="仿宋_GB2312" w:eastAsia="仿宋_GB2312" w:hint="eastAsia"/>
          <w:color w:val="000000"/>
          <w:sz w:val="32"/>
          <w:shd w:val="clear" w:color="auto" w:fill="FFFFFF"/>
        </w:rPr>
        <w:t>起草领导小组有关工作文件和领导讲话，起草下发的法制宣传文件。</w:t>
      </w:r>
    </w:p>
    <w:p w:rsidR="008F206C" w:rsidRPr="00F113AD" w:rsidRDefault="008F206C" w:rsidP="008F206C">
      <w:pPr>
        <w:shd w:val="solid" w:color="FFFFFF" w:fill="auto"/>
        <w:autoSpaceDN w:val="0"/>
        <w:spacing w:line="586" w:lineRule="exact"/>
        <w:ind w:firstLine="643"/>
        <w:jc w:val="left"/>
        <w:rPr>
          <w:rFonts w:ascii="仿宋_GB2312" w:eastAsia="仿宋_GB2312" w:hAnsi="宋体" w:hint="eastAsia"/>
          <w:color w:val="000000"/>
          <w:sz w:val="18"/>
          <w:shd w:val="clear" w:color="auto" w:fill="FFFFFF"/>
        </w:rPr>
      </w:pPr>
      <w:r w:rsidRPr="00F113AD">
        <w:rPr>
          <w:rFonts w:ascii="仿宋_GB2312" w:eastAsia="仿宋_GB2312" w:hint="eastAsia"/>
          <w:b/>
          <w:color w:val="000000"/>
          <w:sz w:val="32"/>
          <w:shd w:val="clear" w:color="auto" w:fill="FFFFFF"/>
        </w:rPr>
        <w:t xml:space="preserve">第三条 </w:t>
      </w:r>
      <w:r w:rsidRPr="00F113AD">
        <w:rPr>
          <w:rFonts w:ascii="仿宋_GB2312" w:eastAsia="仿宋_GB2312" w:hint="eastAsia"/>
          <w:color w:val="000000"/>
          <w:sz w:val="32"/>
          <w:shd w:val="clear" w:color="auto" w:fill="FFFFFF"/>
        </w:rPr>
        <w:t>承办领导小组全体会议和领导小组召开的全局普法依法治理工作会议。</w:t>
      </w:r>
    </w:p>
    <w:p w:rsidR="008F206C" w:rsidRPr="00F113AD" w:rsidRDefault="008F206C" w:rsidP="008F206C">
      <w:pPr>
        <w:shd w:val="solid" w:color="FFFFFF" w:fill="auto"/>
        <w:autoSpaceDN w:val="0"/>
        <w:spacing w:line="586" w:lineRule="exact"/>
        <w:ind w:firstLine="643"/>
        <w:jc w:val="left"/>
        <w:rPr>
          <w:rFonts w:ascii="仿宋_GB2312" w:eastAsia="仿宋_GB2312" w:hAnsi="宋体" w:hint="eastAsia"/>
          <w:color w:val="000000"/>
          <w:sz w:val="18"/>
          <w:shd w:val="clear" w:color="auto" w:fill="FFFFFF"/>
        </w:rPr>
      </w:pPr>
      <w:r w:rsidRPr="00F113AD">
        <w:rPr>
          <w:rFonts w:ascii="仿宋_GB2312" w:eastAsia="仿宋_GB2312" w:hint="eastAsia"/>
          <w:b/>
          <w:color w:val="000000"/>
          <w:sz w:val="32"/>
          <w:shd w:val="clear" w:color="auto" w:fill="FFFFFF"/>
        </w:rPr>
        <w:t xml:space="preserve">第四条 </w:t>
      </w:r>
      <w:r w:rsidRPr="00F113AD">
        <w:rPr>
          <w:rFonts w:ascii="仿宋_GB2312" w:eastAsia="仿宋_GB2312" w:hint="eastAsia"/>
          <w:color w:val="000000"/>
          <w:sz w:val="32"/>
          <w:shd w:val="clear" w:color="auto" w:fill="FFFFFF"/>
        </w:rPr>
        <w:t>负责会同人事教育科等部门</w:t>
      </w:r>
      <w:r>
        <w:rPr>
          <w:rFonts w:ascii="仿宋_GB2312" w:eastAsia="仿宋_GB2312" w:hint="eastAsia"/>
          <w:color w:val="000000"/>
          <w:sz w:val="32"/>
          <w:shd w:val="clear" w:color="auto" w:fill="FFFFFF"/>
        </w:rPr>
        <w:t>开展</w:t>
      </w:r>
      <w:r w:rsidRPr="00F113AD">
        <w:rPr>
          <w:rFonts w:ascii="仿宋_GB2312" w:eastAsia="仿宋_GB2312" w:hint="eastAsia"/>
          <w:color w:val="000000"/>
          <w:sz w:val="32"/>
          <w:shd w:val="clear" w:color="auto" w:fill="FFFFFF"/>
        </w:rPr>
        <w:t>全局干部职工的法律知识培训工作；并重点抓好领导干部、公务员的学法用法考试考核工作。</w:t>
      </w:r>
    </w:p>
    <w:p w:rsidR="008F206C" w:rsidRPr="00F113AD" w:rsidRDefault="008F206C" w:rsidP="008F206C">
      <w:pPr>
        <w:shd w:val="solid" w:color="FFFFFF" w:fill="auto"/>
        <w:autoSpaceDN w:val="0"/>
        <w:spacing w:line="586" w:lineRule="exact"/>
        <w:ind w:firstLine="643"/>
        <w:jc w:val="left"/>
        <w:rPr>
          <w:rFonts w:ascii="仿宋_GB2312" w:eastAsia="仿宋_GB2312" w:hAnsi="宋体" w:hint="eastAsia"/>
          <w:color w:val="000000"/>
          <w:sz w:val="18"/>
          <w:shd w:val="clear" w:color="auto" w:fill="FFFFFF"/>
        </w:rPr>
      </w:pPr>
      <w:r w:rsidRPr="00F113AD">
        <w:rPr>
          <w:rFonts w:ascii="仿宋_GB2312" w:eastAsia="仿宋_GB2312" w:hint="eastAsia"/>
          <w:b/>
          <w:color w:val="000000"/>
          <w:sz w:val="32"/>
          <w:shd w:val="clear" w:color="auto" w:fill="FFFFFF"/>
        </w:rPr>
        <w:t>第</w:t>
      </w:r>
      <w:r>
        <w:rPr>
          <w:rFonts w:ascii="仿宋_GB2312" w:eastAsia="仿宋_GB2312" w:hint="eastAsia"/>
          <w:b/>
          <w:color w:val="000000"/>
          <w:sz w:val="32"/>
          <w:shd w:val="clear" w:color="auto" w:fill="FFFFFF"/>
        </w:rPr>
        <w:t>五</w:t>
      </w:r>
      <w:r w:rsidRPr="00F113AD">
        <w:rPr>
          <w:rFonts w:ascii="仿宋_GB2312" w:eastAsia="仿宋_GB2312" w:hint="eastAsia"/>
          <w:b/>
          <w:color w:val="000000"/>
          <w:sz w:val="32"/>
          <w:shd w:val="clear" w:color="auto" w:fill="FFFFFF"/>
        </w:rPr>
        <w:t xml:space="preserve">条 </w:t>
      </w:r>
      <w:r w:rsidRPr="00F113AD">
        <w:rPr>
          <w:rFonts w:ascii="仿宋_GB2312" w:eastAsia="仿宋_GB2312" w:hint="eastAsia"/>
          <w:color w:val="000000"/>
          <w:sz w:val="32"/>
          <w:shd w:val="clear" w:color="auto" w:fill="FFFFFF"/>
        </w:rPr>
        <w:t>负责普法依法治理工作的文件、材料、资料的收集、整理和归档。</w:t>
      </w:r>
    </w:p>
    <w:p w:rsidR="008F206C" w:rsidRPr="00F113AD" w:rsidRDefault="008F206C" w:rsidP="008F206C">
      <w:pPr>
        <w:shd w:val="solid" w:color="FFFFFF" w:fill="auto"/>
        <w:autoSpaceDN w:val="0"/>
        <w:spacing w:line="586" w:lineRule="exact"/>
        <w:jc w:val="left"/>
        <w:rPr>
          <w:rFonts w:ascii="仿宋_GB2312" w:eastAsia="仿宋_GB2312" w:hint="eastAsia"/>
          <w:color w:val="000000"/>
          <w:sz w:val="32"/>
          <w:shd w:val="clear" w:color="auto" w:fill="FFFFFF"/>
        </w:rPr>
      </w:pPr>
      <w:r w:rsidRPr="00F113AD">
        <w:rPr>
          <w:rFonts w:ascii="仿宋_GB2312" w:eastAsia="仿宋_GB2312" w:hint="eastAsia"/>
          <w:b/>
          <w:color w:val="000000"/>
          <w:sz w:val="32"/>
          <w:shd w:val="clear" w:color="auto" w:fill="FFFFFF"/>
        </w:rPr>
        <w:t xml:space="preserve">    </w:t>
      </w:r>
      <w:r>
        <w:rPr>
          <w:rFonts w:ascii="仿宋_GB2312" w:eastAsia="仿宋_GB2312" w:hint="eastAsia"/>
          <w:b/>
          <w:color w:val="000000"/>
          <w:sz w:val="32"/>
          <w:shd w:val="clear" w:color="auto" w:fill="FFFFFF"/>
        </w:rPr>
        <w:t>第六</w:t>
      </w:r>
      <w:r w:rsidRPr="00F113AD">
        <w:rPr>
          <w:rFonts w:ascii="仿宋_GB2312" w:eastAsia="仿宋_GB2312" w:hint="eastAsia"/>
          <w:b/>
          <w:color w:val="000000"/>
          <w:sz w:val="32"/>
          <w:shd w:val="clear" w:color="auto" w:fill="FFFFFF"/>
        </w:rPr>
        <w:t xml:space="preserve">条 </w:t>
      </w:r>
      <w:r w:rsidRPr="00F113AD">
        <w:rPr>
          <w:rFonts w:ascii="仿宋_GB2312" w:eastAsia="仿宋_GB2312" w:hint="eastAsia"/>
          <w:color w:val="000000"/>
          <w:sz w:val="32"/>
          <w:shd w:val="clear" w:color="auto" w:fill="FFFFFF"/>
        </w:rPr>
        <w:t>完成领导小组交办的其它工作。</w:t>
      </w:r>
    </w:p>
    <w:p w:rsidR="008F206C" w:rsidRPr="008F206C" w:rsidRDefault="008F206C"/>
    <w:sectPr w:rsidR="008F206C" w:rsidRPr="008F206C" w:rsidSect="00586A0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F206C"/>
    <w:rsid w:val="00003273"/>
    <w:rsid w:val="000561C9"/>
    <w:rsid w:val="00061169"/>
    <w:rsid w:val="000620DB"/>
    <w:rsid w:val="00077454"/>
    <w:rsid w:val="000840E5"/>
    <w:rsid w:val="00093917"/>
    <w:rsid w:val="000B11F7"/>
    <w:rsid w:val="000F7939"/>
    <w:rsid w:val="0010359D"/>
    <w:rsid w:val="001438FD"/>
    <w:rsid w:val="0015285B"/>
    <w:rsid w:val="00195CCE"/>
    <w:rsid w:val="001C4BDF"/>
    <w:rsid w:val="00223D51"/>
    <w:rsid w:val="00280A96"/>
    <w:rsid w:val="002831D9"/>
    <w:rsid w:val="002D494B"/>
    <w:rsid w:val="0030226B"/>
    <w:rsid w:val="00303535"/>
    <w:rsid w:val="003255BD"/>
    <w:rsid w:val="003343D2"/>
    <w:rsid w:val="00402A83"/>
    <w:rsid w:val="004136EC"/>
    <w:rsid w:val="0043733F"/>
    <w:rsid w:val="00446358"/>
    <w:rsid w:val="004604F1"/>
    <w:rsid w:val="00463243"/>
    <w:rsid w:val="004739F7"/>
    <w:rsid w:val="00482B4E"/>
    <w:rsid w:val="00492218"/>
    <w:rsid w:val="0049321D"/>
    <w:rsid w:val="004B0016"/>
    <w:rsid w:val="004C07D0"/>
    <w:rsid w:val="004F247C"/>
    <w:rsid w:val="00510316"/>
    <w:rsid w:val="00532FB8"/>
    <w:rsid w:val="00586A0A"/>
    <w:rsid w:val="00591220"/>
    <w:rsid w:val="005960E6"/>
    <w:rsid w:val="00597745"/>
    <w:rsid w:val="005A37EB"/>
    <w:rsid w:val="005B3B74"/>
    <w:rsid w:val="005C43D4"/>
    <w:rsid w:val="005F468A"/>
    <w:rsid w:val="00633ED1"/>
    <w:rsid w:val="00675A86"/>
    <w:rsid w:val="00697511"/>
    <w:rsid w:val="006A036A"/>
    <w:rsid w:val="006B3F7F"/>
    <w:rsid w:val="006B57AB"/>
    <w:rsid w:val="007777A0"/>
    <w:rsid w:val="00785324"/>
    <w:rsid w:val="007A2B04"/>
    <w:rsid w:val="007A7607"/>
    <w:rsid w:val="007B76D6"/>
    <w:rsid w:val="007D534D"/>
    <w:rsid w:val="007E6485"/>
    <w:rsid w:val="00844CD4"/>
    <w:rsid w:val="00845FCB"/>
    <w:rsid w:val="008757E1"/>
    <w:rsid w:val="00896A8E"/>
    <w:rsid w:val="008A2340"/>
    <w:rsid w:val="008A2566"/>
    <w:rsid w:val="008E5F09"/>
    <w:rsid w:val="008F0086"/>
    <w:rsid w:val="008F206C"/>
    <w:rsid w:val="0090000C"/>
    <w:rsid w:val="00934FBC"/>
    <w:rsid w:val="00936FA4"/>
    <w:rsid w:val="00937093"/>
    <w:rsid w:val="0094390E"/>
    <w:rsid w:val="009B0B81"/>
    <w:rsid w:val="009B3F26"/>
    <w:rsid w:val="009F4ED7"/>
    <w:rsid w:val="00A03691"/>
    <w:rsid w:val="00A25FD2"/>
    <w:rsid w:val="00A44AEC"/>
    <w:rsid w:val="00A5175B"/>
    <w:rsid w:val="00A533BE"/>
    <w:rsid w:val="00A60CB9"/>
    <w:rsid w:val="00AA727A"/>
    <w:rsid w:val="00AD1D4B"/>
    <w:rsid w:val="00B07417"/>
    <w:rsid w:val="00B4763C"/>
    <w:rsid w:val="00B77ECF"/>
    <w:rsid w:val="00BA1D79"/>
    <w:rsid w:val="00BB5726"/>
    <w:rsid w:val="00BC30DB"/>
    <w:rsid w:val="00C03F6D"/>
    <w:rsid w:val="00C11E8C"/>
    <w:rsid w:val="00C1456A"/>
    <w:rsid w:val="00C21823"/>
    <w:rsid w:val="00C2260D"/>
    <w:rsid w:val="00C34573"/>
    <w:rsid w:val="00C34FAF"/>
    <w:rsid w:val="00C40A43"/>
    <w:rsid w:val="00C547AE"/>
    <w:rsid w:val="00CC5186"/>
    <w:rsid w:val="00CE71B6"/>
    <w:rsid w:val="00D061E9"/>
    <w:rsid w:val="00D11904"/>
    <w:rsid w:val="00D1705D"/>
    <w:rsid w:val="00D17F0E"/>
    <w:rsid w:val="00D67136"/>
    <w:rsid w:val="00D86DFA"/>
    <w:rsid w:val="00DF4D11"/>
    <w:rsid w:val="00E51CF5"/>
    <w:rsid w:val="00E734BE"/>
    <w:rsid w:val="00E86111"/>
    <w:rsid w:val="00EF3B31"/>
    <w:rsid w:val="00F05EBC"/>
    <w:rsid w:val="00F109CD"/>
    <w:rsid w:val="00F63D7A"/>
    <w:rsid w:val="00F73232"/>
    <w:rsid w:val="00F756BD"/>
    <w:rsid w:val="00F86577"/>
    <w:rsid w:val="00FB7E23"/>
    <w:rsid w:val="00FF2D1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206C"/>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291</Characters>
  <Application>Microsoft Office Word</Application>
  <DocSecurity>0</DocSecurity>
  <Lines>2</Lines>
  <Paragraphs>1</Paragraphs>
  <ScaleCrop>false</ScaleCrop>
  <Company>WIN</Company>
  <LinksUpToDate>false</LinksUpToDate>
  <CharactersWithSpaces>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2021-01-29T03:08:00Z</dcterms:created>
  <dcterms:modified xsi:type="dcterms:W3CDTF">2021-01-29T03:08:00Z</dcterms:modified>
</cp:coreProperties>
</file>